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b/>
          <w:bCs/>
          <w:sz w:val="22"/>
          <w:szCs w:val="20"/>
        </w:rPr>
        <w:t xml:space="preserve">PREREQUISITES: 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sz w:val="22"/>
          <w:szCs w:val="20"/>
        </w:rPr>
        <w:t>Complete PALS Instructor Essentials:</w:t>
      </w:r>
      <w:bookmarkStart w:id="0" w:name="_GoBack"/>
      <w:bookmarkEnd w:id="0"/>
    </w:p>
    <w:p w:rsidR="00E7547D" w:rsidRPr="00E7547D" w:rsidRDefault="00E7547D" w:rsidP="00E7547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2"/>
          <w:szCs w:val="20"/>
        </w:rPr>
      </w:pPr>
      <w:r w:rsidRPr="00E7547D">
        <w:rPr>
          <w:rFonts w:ascii="Times" w:eastAsia="Times New Roman" w:hAnsi="Times"/>
          <w:sz w:val="22"/>
          <w:szCs w:val="20"/>
        </w:rPr>
        <w:t>Current PALS Provider card from American Heart Association</w:t>
      </w:r>
    </w:p>
    <w:p w:rsidR="00E7547D" w:rsidRPr="00E7547D" w:rsidRDefault="00E7547D" w:rsidP="00E7547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2"/>
          <w:szCs w:val="20"/>
        </w:rPr>
      </w:pPr>
      <w:r w:rsidRPr="00E7547D">
        <w:rPr>
          <w:rFonts w:ascii="Times" w:eastAsia="Times New Roman" w:hAnsi="Times"/>
          <w:sz w:val="22"/>
          <w:szCs w:val="20"/>
        </w:rPr>
        <w:t>Essential Course Certificate</w:t>
      </w:r>
    </w:p>
    <w:p w:rsidR="00E7547D" w:rsidRPr="00E7547D" w:rsidRDefault="00E7547D" w:rsidP="00E7547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2"/>
          <w:szCs w:val="20"/>
        </w:rPr>
      </w:pPr>
      <w:r w:rsidRPr="00E7547D">
        <w:rPr>
          <w:rFonts w:ascii="Times" w:eastAsia="Times New Roman" w:hAnsi="Times"/>
          <w:sz w:val="22"/>
          <w:szCs w:val="20"/>
        </w:rPr>
        <w:t>Resume</w:t>
      </w:r>
    </w:p>
    <w:p w:rsidR="00E7547D" w:rsidRPr="00E7547D" w:rsidRDefault="00E7547D" w:rsidP="00E7547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2"/>
          <w:szCs w:val="20"/>
        </w:rPr>
      </w:pPr>
      <w:r w:rsidRPr="00E7547D">
        <w:rPr>
          <w:rFonts w:ascii="Times" w:eastAsia="Times New Roman" w:hAnsi="Times"/>
          <w:sz w:val="22"/>
          <w:szCs w:val="20"/>
        </w:rPr>
        <w:t>Instructor Candidate application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sz w:val="22"/>
          <w:szCs w:val="20"/>
        </w:rPr>
        <w:t>****MUST BE DONE BEFORE CLASS***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b/>
          <w:bCs/>
          <w:sz w:val="22"/>
          <w:szCs w:val="20"/>
        </w:rPr>
        <w:t>REGISTRATIONS AND PAYMENT: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sz w:val="22"/>
          <w:szCs w:val="20"/>
        </w:rPr>
        <w:t xml:space="preserve">Registration and payment for the PALS Instructor Course </w:t>
      </w:r>
      <w:r w:rsidRPr="00E7547D">
        <w:rPr>
          <w:rFonts w:ascii="Times" w:hAnsi="Times"/>
          <w:sz w:val="22"/>
          <w:szCs w:val="20"/>
          <w:u w:val="single"/>
        </w:rPr>
        <w:t>MUST</w:t>
      </w:r>
      <w:r w:rsidRPr="00E7547D">
        <w:rPr>
          <w:rFonts w:ascii="Times" w:hAnsi="Times"/>
          <w:sz w:val="22"/>
          <w:szCs w:val="20"/>
        </w:rPr>
        <w:t xml:space="preserve"> be received prior to class. There are no reservations without payment. Class confirmation, directions, and study materials are sent by email. </w:t>
      </w:r>
      <w:proofErr w:type="gramStart"/>
      <w:r w:rsidRPr="00E7547D">
        <w:rPr>
          <w:rFonts w:ascii="Times" w:hAnsi="Times"/>
          <w:sz w:val="22"/>
          <w:szCs w:val="20"/>
        </w:rPr>
        <w:t>The PALS Instructor Course covers a lot of material in a relatively short time</w:t>
      </w:r>
      <w:proofErr w:type="gramEnd"/>
      <w:r w:rsidRPr="00E7547D">
        <w:rPr>
          <w:rFonts w:ascii="Times" w:hAnsi="Times"/>
          <w:sz w:val="22"/>
          <w:szCs w:val="20"/>
        </w:rPr>
        <w:t xml:space="preserve">, </w:t>
      </w:r>
      <w:proofErr w:type="gramStart"/>
      <w:r w:rsidRPr="00E7547D">
        <w:rPr>
          <w:rFonts w:ascii="Times" w:hAnsi="Times"/>
          <w:sz w:val="22"/>
          <w:szCs w:val="20"/>
        </w:rPr>
        <w:t>advanced preparation is required</w:t>
      </w:r>
      <w:proofErr w:type="gramEnd"/>
      <w:r w:rsidRPr="00E7547D">
        <w:rPr>
          <w:rFonts w:ascii="Times" w:hAnsi="Times"/>
          <w:sz w:val="22"/>
          <w:szCs w:val="20"/>
        </w:rPr>
        <w:t>. Instructor Essentials must be completed prior to class.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b/>
          <w:bCs/>
          <w:sz w:val="22"/>
          <w:szCs w:val="20"/>
        </w:rPr>
        <w:t>TEXTBOOK/MANUAL POLICY: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sz w:val="22"/>
          <w:szCs w:val="20"/>
        </w:rPr>
        <w:t>AHA policy states, “Each student must have the current, appropriate textbook readily available before, during and after the course. “Each Instructor MUST has the BLS Instructor Manual (90-1-36 number located on back cover)</w:t>
      </w:r>
    </w:p>
    <w:p w:rsidR="00E7547D" w:rsidRPr="00E7547D" w:rsidRDefault="00E7547D" w:rsidP="00E7547D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2"/>
          <w:szCs w:val="20"/>
        </w:rPr>
      </w:pPr>
      <w:r w:rsidRPr="00E7547D">
        <w:rPr>
          <w:rFonts w:ascii="Times" w:eastAsia="Times New Roman" w:hAnsi="Times"/>
          <w:b/>
          <w:bCs/>
          <w:sz w:val="22"/>
          <w:szCs w:val="20"/>
          <w:u w:val="single"/>
        </w:rPr>
        <w:t xml:space="preserve">The </w:t>
      </w:r>
      <w:r w:rsidRPr="00E7547D">
        <w:rPr>
          <w:rFonts w:ascii="Times" w:eastAsia="Times New Roman" w:hAnsi="Times"/>
          <w:b/>
          <w:bCs/>
          <w:i/>
          <w:iCs/>
          <w:sz w:val="22"/>
          <w:szCs w:val="20"/>
          <w:u w:val="single"/>
        </w:rPr>
        <w:t>PALS Instructor Manual MUST be brought to the class.</w:t>
      </w:r>
    </w:p>
    <w:p w:rsidR="00E7547D" w:rsidRPr="00E7547D" w:rsidRDefault="00E7547D" w:rsidP="00E7547D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2"/>
          <w:szCs w:val="20"/>
        </w:rPr>
      </w:pPr>
      <w:r w:rsidRPr="00E7547D">
        <w:rPr>
          <w:rFonts w:ascii="Times" w:eastAsia="Times New Roman" w:hAnsi="Times"/>
          <w:sz w:val="22"/>
          <w:szCs w:val="20"/>
        </w:rPr>
        <w:t>Link to purchase PALS Instructor Manual: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b/>
          <w:bCs/>
          <w:sz w:val="22"/>
          <w:szCs w:val="20"/>
        </w:rPr>
        <w:t>PALS INSTRUCTOR ESSENTIALS COURSE (90-1429):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sz w:val="22"/>
          <w:szCs w:val="20"/>
        </w:rPr>
        <w:t xml:space="preserve">The Instructor Essentials Course is an online, self-directed, and discipline- specific course. </w:t>
      </w:r>
      <w:proofErr w:type="gramStart"/>
      <w:r w:rsidRPr="00E7547D">
        <w:rPr>
          <w:rFonts w:ascii="Times" w:hAnsi="Times"/>
          <w:sz w:val="22"/>
          <w:szCs w:val="20"/>
        </w:rPr>
        <w:t>The PALS Instructor Essentials covers planning and preparation for courses, instructing courses, conducting written exams and skills testing and keeping your PALS Instructor status current.</w:t>
      </w:r>
      <w:proofErr w:type="gramEnd"/>
      <w:r w:rsidRPr="00E7547D">
        <w:rPr>
          <w:rFonts w:ascii="Times" w:hAnsi="Times"/>
          <w:sz w:val="22"/>
          <w:szCs w:val="20"/>
        </w:rPr>
        <w:t xml:space="preserve"> It includes approximately 30 minutes of general information about instructing AHA course, followed by course-specific information. Student must have the Instructor Manual to complete this online course. Go to: </w:t>
      </w:r>
      <w:hyperlink r:id="rId8" w:history="1">
        <w:r w:rsidRPr="00E7547D">
          <w:rPr>
            <w:rFonts w:ascii="Times" w:hAnsi="Times"/>
            <w:color w:val="0000FF"/>
            <w:sz w:val="22"/>
            <w:szCs w:val="20"/>
            <w:u w:val="single"/>
          </w:rPr>
          <w:t>http://www.onlineAHA.org</w:t>
        </w:r>
      </w:hyperlink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sz w:val="22"/>
          <w:szCs w:val="20"/>
        </w:rPr>
        <w:t>Completion of the Instructor Essentials Course is REQUIRED to renew Instructor status with HeartStart Skills Learning Center.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proofErr w:type="gramStart"/>
      <w:r w:rsidRPr="00E7547D">
        <w:rPr>
          <w:rFonts w:ascii="Times" w:hAnsi="Times"/>
          <w:sz w:val="22"/>
          <w:szCs w:val="20"/>
        </w:rPr>
        <w:t>Continuing education credits are offered by AHA</w:t>
      </w:r>
      <w:proofErr w:type="gramEnd"/>
      <w:r w:rsidRPr="00E7547D">
        <w:rPr>
          <w:rFonts w:ascii="Times" w:hAnsi="Times"/>
          <w:sz w:val="22"/>
          <w:szCs w:val="20"/>
        </w:rPr>
        <w:t xml:space="preserve"> for the PALS Instructor Essentials Course. Approximate Essentials Course completion time is 2 hours.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sz w:val="22"/>
          <w:szCs w:val="20"/>
        </w:rPr>
        <w:t>Upon completion of the PALS Instructor Essentials Course, the Student prints a certificate of completion, which must be brought to the classroom Instructor Course.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b/>
          <w:bCs/>
          <w:sz w:val="22"/>
          <w:szCs w:val="20"/>
        </w:rPr>
        <w:lastRenderedPageBreak/>
        <w:t>TRAINING CENTER ALIGNMENT: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sz w:val="22"/>
          <w:szCs w:val="20"/>
        </w:rPr>
        <w:t>HeartStart Skills Learning Center will align everyone who takes HeartStart Skills Learning Center Instructor Courses if you wish. There is an alignment fee every 2 years of $200.00. Please be sure to turn in your CV or Resume. Also be aware that we need the following documents submitted to us: Instructor Candidate Application, Instructor Records Transfer Records (if applicable), and Training Center Manuel Acknowledgment. So please do so at your earliest convenience.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sz w:val="22"/>
          <w:szCs w:val="20"/>
        </w:rPr>
        <w:t>According to AHA-protocol each instructor must teach at the training center or training site you are aligned with, at least twice a year.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b/>
          <w:bCs/>
          <w:sz w:val="22"/>
          <w:szCs w:val="20"/>
        </w:rPr>
        <w:t>COURSE MONITORING: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  <w:r w:rsidRPr="00E7547D">
        <w:rPr>
          <w:rFonts w:ascii="Times" w:hAnsi="Times"/>
          <w:sz w:val="22"/>
          <w:szCs w:val="20"/>
        </w:rPr>
        <w:t>Renewing Instructor may continue to teach prior to monitoring. The monitoring must take place within three months of completing the BLS Instructor Course.    </w:t>
      </w: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</w:p>
    <w:p w:rsidR="00E7547D" w:rsidRPr="00E7547D" w:rsidRDefault="00E7547D" w:rsidP="00E7547D">
      <w:pPr>
        <w:spacing w:before="100" w:beforeAutospacing="1" w:after="100" w:afterAutospacing="1"/>
        <w:rPr>
          <w:rFonts w:ascii="Times" w:hAnsi="Times"/>
          <w:sz w:val="22"/>
          <w:szCs w:val="20"/>
        </w:rPr>
      </w:pPr>
    </w:p>
    <w:p w:rsidR="00E7547D" w:rsidRPr="00E7547D" w:rsidRDefault="00E7547D" w:rsidP="00E7547D">
      <w:pPr>
        <w:rPr>
          <w:rFonts w:ascii="Times" w:hAnsi="Times"/>
          <w:sz w:val="22"/>
        </w:rPr>
      </w:pPr>
    </w:p>
    <w:p w:rsidR="007F0417" w:rsidRPr="00E7547D" w:rsidRDefault="007F0417">
      <w:pPr>
        <w:rPr>
          <w:rFonts w:ascii="Times" w:hAnsi="Times"/>
          <w:sz w:val="22"/>
        </w:rPr>
      </w:pPr>
    </w:p>
    <w:sectPr w:rsidR="007F0417" w:rsidRPr="00E7547D" w:rsidSect="00E7547D">
      <w:headerReference w:type="default" r:id="rId9"/>
      <w:footerReference w:type="default" r:id="rId10"/>
      <w:pgSz w:w="12240" w:h="15840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7D" w:rsidRDefault="00E7547D" w:rsidP="00E7547D">
      <w:r>
        <w:separator/>
      </w:r>
    </w:p>
  </w:endnote>
  <w:endnote w:type="continuationSeparator" w:id="0">
    <w:p w:rsidR="00E7547D" w:rsidRDefault="00E7547D" w:rsidP="00E7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7D" w:rsidRDefault="00E7547D" w:rsidP="00E7547D">
    <w:pPr>
      <w:pStyle w:val="Footer"/>
      <w:jc w:val="center"/>
    </w:pPr>
    <w:r>
      <w:t>HSS PALS Instructor Course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7D" w:rsidRDefault="00E7547D" w:rsidP="00E7547D">
      <w:r>
        <w:separator/>
      </w:r>
    </w:p>
  </w:footnote>
  <w:footnote w:type="continuationSeparator" w:id="0">
    <w:p w:rsidR="00E7547D" w:rsidRDefault="00E7547D" w:rsidP="00E754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7D" w:rsidRDefault="00E7547D" w:rsidP="00E7547D">
    <w:pPr>
      <w:pStyle w:val="Header"/>
      <w:jc w:val="center"/>
    </w:pPr>
    <w:r w:rsidRPr="007227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7pt;height:63pt;visibility:visible">
          <v:imagedata r:id="rId1" o:title="" cropright="46995f"/>
        </v:shape>
      </w:pict>
    </w:r>
  </w:p>
  <w:p w:rsidR="00E7547D" w:rsidRDefault="00E7547D" w:rsidP="00E7547D">
    <w:pPr>
      <w:pStyle w:val="Header"/>
      <w:jc w:val="center"/>
      <w:rPr>
        <w:b/>
      </w:rPr>
    </w:pPr>
    <w:r w:rsidRPr="00B50B79">
      <w:rPr>
        <w:b/>
      </w:rPr>
      <w:t>HeartStart Skills Learning Center</w:t>
    </w:r>
  </w:p>
  <w:p w:rsidR="00E7547D" w:rsidRPr="00B50B79" w:rsidRDefault="00E7547D" w:rsidP="00E7547D">
    <w:pPr>
      <w:pStyle w:val="Header"/>
      <w:jc w:val="center"/>
    </w:pPr>
    <w:r>
      <w:t>PALS Instructor Course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5CA2"/>
    <w:multiLevelType w:val="multilevel"/>
    <w:tmpl w:val="098C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85F60"/>
    <w:multiLevelType w:val="multilevel"/>
    <w:tmpl w:val="599C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D"/>
    <w:rsid w:val="007F0417"/>
    <w:rsid w:val="00935362"/>
    <w:rsid w:val="00DE4846"/>
    <w:rsid w:val="00E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43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7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47D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75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47D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7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47D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75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47D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nlineAHA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2402</Characters>
  <Application>Microsoft Macintosh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HeartStart Skills</dc:creator>
  <cp:keywords/>
  <dc:description/>
  <cp:lastModifiedBy>HeartStart Skills</cp:lastModifiedBy>
  <cp:revision>1</cp:revision>
  <dcterms:created xsi:type="dcterms:W3CDTF">2015-09-17T20:22:00Z</dcterms:created>
  <dcterms:modified xsi:type="dcterms:W3CDTF">2015-09-17T20:59:00Z</dcterms:modified>
</cp:coreProperties>
</file>